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798" w:rsidRDefault="00E74A19">
      <w:bookmarkStart w:id="0" w:name="_GoBack"/>
      <w:r>
        <w:rPr>
          <w:noProof/>
        </w:rPr>
        <w:drawing>
          <wp:inline distT="0" distB="0" distL="0" distR="0">
            <wp:extent cx="3878256" cy="903269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839" cy="9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5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19"/>
    <w:rsid w:val="00825798"/>
    <w:rsid w:val="00E7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C8297-90D6-41A3-9E1C-51EB69B9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A33A.857CAF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Juthe, Robin (NIH/NCI) [E]</dc:creator>
  <cp:keywords/>
  <dc:description/>
  <cp:lastModifiedBy>Juthe, Robin (NIH/NCI) [E]</cp:lastModifiedBy>
  <cp:revision>1</cp:revision>
  <dcterms:created xsi:type="dcterms:W3CDTF">2020-10-16T01:43:00Z</dcterms:created>
  <dcterms:modified xsi:type="dcterms:W3CDTF">2020-10-16T01:43:00Z</dcterms:modified>
</cp:coreProperties>
</file>